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51CC2" w:rsidRDefault="005E10FD" w:rsidP="00B51CC2">
            <w:pPr>
              <w:spacing w:line="259" w:lineRule="auto"/>
              <w:jc w:val="both"/>
              <w:rPr>
                <w:rFonts w:ascii="Arial Narrow" w:eastAsia="Calibri" w:hAnsi="Arial Narrow" w:cstheme="minorHAnsi"/>
              </w:rPr>
            </w:pPr>
            <w:r w:rsidRPr="00B51CC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 w:rsidRPr="00B51CC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Odluke</w:t>
            </w:r>
            <w:r w:rsidR="00B51CC2" w:rsidRPr="00B51CC2">
              <w:rPr>
                <w:rFonts w:ascii="Arial Narrow" w:eastAsia="Calibri" w:hAnsi="Arial Narrow" w:cstheme="minorHAnsi"/>
              </w:rPr>
              <w:t xml:space="preserve"> o izmjen</w:t>
            </w:r>
            <w:bookmarkStart w:id="1" w:name="_Hlk494090266"/>
            <w:r w:rsidR="00B51CC2" w:rsidRPr="00B51CC2">
              <w:rPr>
                <w:rFonts w:ascii="Arial Narrow" w:eastAsia="Calibri" w:hAnsi="Arial Narrow" w:cstheme="minorHAnsi"/>
              </w:rPr>
              <w:t xml:space="preserve">i i dopuni </w:t>
            </w:r>
            <w:r w:rsidR="00B51CC2" w:rsidRPr="00B51CC2">
              <w:rPr>
                <w:rFonts w:ascii="Arial Narrow" w:eastAsia="Arial" w:hAnsi="Arial Narrow" w:cstheme="minorHAnsi"/>
                <w:bCs/>
                <w:color w:val="000000"/>
              </w:rPr>
              <w:t>Odluke o organizaciji i načinu naplate parkiranja na javnim parkiralištima u Gradu Trogir</w:t>
            </w:r>
            <w:bookmarkEnd w:id="1"/>
            <w:r w:rsidR="00B51CC2">
              <w:rPr>
                <w:rFonts w:ascii="Arial Narrow" w:eastAsia="Arial" w:hAnsi="Arial Narrow" w:cstheme="minorHAnsi"/>
                <w:bCs/>
                <w:color w:val="000000"/>
              </w:rPr>
              <w:t>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B51CC2" w:rsidP="00B51CC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21089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581B10" w:rsidP="00B51CC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51CC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 0</w:t>
            </w:r>
            <w:r w:rsidR="00B51CC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51CC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51CC2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B51C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B51CC2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B51CC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osobnom predajom na adresu: Put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581B1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23.12</w:t>
            </w:r>
            <w:r w:rsidR="00581B10">
              <w:rPr>
                <w:rFonts w:ascii="Arial Narrow" w:hAnsi="Arial Narrow"/>
                <w:sz w:val="20"/>
                <w:szCs w:val="20"/>
              </w:rPr>
              <w:t>.2022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581B10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23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.0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1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B51CC2">
              <w:rPr>
                <w:rFonts w:ascii="Arial Narrow" w:hAnsi="Arial Narrow" w:cs="Times New Roman"/>
                <w:sz w:val="20"/>
                <w:szCs w:val="20"/>
              </w:rPr>
              <w:t>31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</w:t>
            </w:r>
            <w:r w:rsidR="00B51CC2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51CC2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>
      <w:bookmarkStart w:id="2" w:name="_GoBack"/>
      <w:bookmarkEnd w:id="2"/>
    </w:p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775A1"/>
    <w:rsid w:val="0021089F"/>
    <w:rsid w:val="0024655E"/>
    <w:rsid w:val="00301AE2"/>
    <w:rsid w:val="00363D5E"/>
    <w:rsid w:val="00402257"/>
    <w:rsid w:val="004800C6"/>
    <w:rsid w:val="00581B10"/>
    <w:rsid w:val="005E10FD"/>
    <w:rsid w:val="005E3A00"/>
    <w:rsid w:val="005E76B0"/>
    <w:rsid w:val="00644620"/>
    <w:rsid w:val="006C43CF"/>
    <w:rsid w:val="00906D6D"/>
    <w:rsid w:val="0091657C"/>
    <w:rsid w:val="009B6CF6"/>
    <w:rsid w:val="009C4A01"/>
    <w:rsid w:val="009E0B9B"/>
    <w:rsid w:val="00A70137"/>
    <w:rsid w:val="00B34831"/>
    <w:rsid w:val="00B51CC2"/>
    <w:rsid w:val="00BA5E52"/>
    <w:rsid w:val="00BF0FCD"/>
    <w:rsid w:val="00C506DF"/>
    <w:rsid w:val="00C62235"/>
    <w:rsid w:val="00C64EE9"/>
    <w:rsid w:val="00C65133"/>
    <w:rsid w:val="00C9683C"/>
    <w:rsid w:val="00D02792"/>
    <w:rsid w:val="00D36CE8"/>
    <w:rsid w:val="00D56318"/>
    <w:rsid w:val="00DF204A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2</cp:revision>
  <dcterms:created xsi:type="dcterms:W3CDTF">2022-12-23T10:12:00Z</dcterms:created>
  <dcterms:modified xsi:type="dcterms:W3CDTF">2022-12-23T10:12:00Z</dcterms:modified>
</cp:coreProperties>
</file>