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4607" w14:textId="77777777" w:rsidR="00E80EAC" w:rsidRDefault="00E80EAC" w:rsidP="00E80EAC">
      <w:pPr>
        <w:spacing w:after="200" w:line="276" w:lineRule="auto"/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val="hr-HR"/>
        </w:rPr>
      </w:pPr>
      <w:bookmarkStart w:id="0" w:name="_Toc468978616"/>
    </w:p>
    <w:p w14:paraId="6C691A41" w14:textId="30C4BFA1" w:rsidR="00E80EAC" w:rsidRPr="00FF4C43" w:rsidRDefault="00E80EAC" w:rsidP="00E80EAC">
      <w:pPr>
        <w:spacing w:after="200" w:line="276" w:lineRule="auto"/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val="hr-HR"/>
        </w:rPr>
      </w:pPr>
      <w:r w:rsidRPr="00FF4C43">
        <w:rPr>
          <w:rFonts w:ascii="Arial Narrow" w:eastAsia="Calibri" w:hAnsi="Arial Narrow" w:cs="Times New Roman"/>
          <w:b/>
          <w:bCs/>
          <w:sz w:val="24"/>
          <w:szCs w:val="24"/>
          <w:lang w:val="hr-HR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80EAC" w:rsidRPr="00FF4C43" w14:paraId="40ABCC47" w14:textId="77777777" w:rsidTr="00436AF6">
        <w:tc>
          <w:tcPr>
            <w:tcW w:w="9062" w:type="dxa"/>
            <w:gridSpan w:val="2"/>
            <w:shd w:val="clear" w:color="auto" w:fill="E5DFEC"/>
          </w:tcPr>
          <w:p w14:paraId="17211226" w14:textId="77777777" w:rsidR="00E80EAC" w:rsidRPr="00FF4C43" w:rsidRDefault="00E80EAC" w:rsidP="00436AF6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OBRAZAC</w:t>
            </w:r>
          </w:p>
          <w:p w14:paraId="6AC1E9E2" w14:textId="77777777" w:rsidR="00E80EAC" w:rsidRPr="00FF4C43" w:rsidRDefault="00E80EAC" w:rsidP="00436A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sudjelovanja u postupku savjetovanja s javnošću -  </w:t>
            </w:r>
            <w:r w:rsidRPr="00FF4C43"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  <w:t xml:space="preserve">Nacrt prijedloga </w:t>
            </w:r>
            <w:r w:rsidRPr="00FF4C43"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>Godišnj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>e</w:t>
            </w:r>
            <w:r w:rsidRPr="00FF4C43"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 analiz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>e</w:t>
            </w:r>
            <w:r w:rsidRPr="00FF4C43"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 stanja sustava civilne zaštite na </w:t>
            </w:r>
          </w:p>
          <w:p w14:paraId="2C367824" w14:textId="77777777" w:rsidR="00E80EAC" w:rsidRPr="00FF4C43" w:rsidRDefault="00E80EAC" w:rsidP="00436AF6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                                      području  Grada Trogira u 2022. godini</w:t>
            </w:r>
          </w:p>
        </w:tc>
      </w:tr>
      <w:tr w:rsidR="00E80EAC" w:rsidRPr="00FF4C43" w14:paraId="3DBFDB28" w14:textId="77777777" w:rsidTr="00436AF6">
        <w:tc>
          <w:tcPr>
            <w:tcW w:w="9062" w:type="dxa"/>
            <w:gridSpan w:val="2"/>
            <w:shd w:val="clear" w:color="auto" w:fill="auto"/>
            <w:vAlign w:val="center"/>
          </w:tcPr>
          <w:p w14:paraId="19C89969" w14:textId="77777777" w:rsidR="00E80EAC" w:rsidRDefault="00E80EAC" w:rsidP="00436A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Naziv akta / dokumenta za koji se provodi savjetovanje: </w:t>
            </w:r>
            <w:r w:rsidRPr="00FF4C43"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  <w:t xml:space="preserve">Nacrt prijedloga </w:t>
            </w:r>
            <w:r w:rsidRPr="00FF4C43"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>Godišnj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>e</w:t>
            </w:r>
            <w:r w:rsidRPr="00FF4C43"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 analiz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>e</w:t>
            </w:r>
            <w:r w:rsidRPr="00FF4C43"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 stanja sustava civilne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 </w:t>
            </w:r>
          </w:p>
          <w:p w14:paraId="3FB20DE9" w14:textId="77777777" w:rsidR="00E80EAC" w:rsidRPr="00FF4C43" w:rsidRDefault="00E80EAC" w:rsidP="00436AF6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                                                                                        z</w:t>
            </w:r>
            <w:r w:rsidRPr="00FF4C43"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>aštite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 </w:t>
            </w:r>
            <w:r w:rsidRPr="00FF4C43">
              <w:rPr>
                <w:rFonts w:ascii="Arial Narrow" w:eastAsia="Times New Roman" w:hAnsi="Arial Narrow" w:cs="Arial"/>
                <w:sz w:val="20"/>
                <w:szCs w:val="20"/>
                <w:lang w:val="hr-HR" w:eastAsia="zh-CN"/>
              </w:rPr>
              <w:t xml:space="preserve"> na području  Grada Trogira u 2022. godini</w:t>
            </w:r>
          </w:p>
          <w:p w14:paraId="2CCC8966" w14:textId="77777777" w:rsidR="00E80EAC" w:rsidRPr="00FF4C43" w:rsidRDefault="00E80EAC" w:rsidP="00436AF6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</w:p>
        </w:tc>
      </w:tr>
      <w:tr w:rsidR="00E80EAC" w:rsidRPr="00FF4C43" w14:paraId="2529689B" w14:textId="77777777" w:rsidTr="00436AF6">
        <w:tc>
          <w:tcPr>
            <w:tcW w:w="9062" w:type="dxa"/>
            <w:gridSpan w:val="2"/>
            <w:shd w:val="clear" w:color="auto" w:fill="auto"/>
            <w:vAlign w:val="center"/>
          </w:tcPr>
          <w:p w14:paraId="044763DA" w14:textId="77777777" w:rsidR="00E80EAC" w:rsidRPr="00FF4C43" w:rsidRDefault="00E80EAC" w:rsidP="00436AF6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Nositelj izrade akta/dokumenta: Upravni odjel za društvene djelatnosti  </w:t>
            </w:r>
          </w:p>
          <w:p w14:paraId="41CE5F43" w14:textId="77777777" w:rsidR="00E80EAC" w:rsidRPr="00FF4C43" w:rsidRDefault="00E80EAC" w:rsidP="00436AF6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</w:p>
        </w:tc>
      </w:tr>
      <w:tr w:rsidR="00E80EAC" w:rsidRPr="00FF4C43" w14:paraId="5B5139D0" w14:textId="77777777" w:rsidTr="00436AF6">
        <w:tc>
          <w:tcPr>
            <w:tcW w:w="4531" w:type="dxa"/>
            <w:shd w:val="clear" w:color="auto" w:fill="auto"/>
            <w:vAlign w:val="center"/>
          </w:tcPr>
          <w:p w14:paraId="409EBEED" w14:textId="77777777" w:rsidR="00E80EAC" w:rsidRPr="00FF4C43" w:rsidRDefault="00E80EAC" w:rsidP="00436AF6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</w:p>
          <w:p w14:paraId="250F61EA" w14:textId="77777777" w:rsidR="00E80EAC" w:rsidRPr="00FF4C43" w:rsidRDefault="00E80EAC" w:rsidP="00436AF6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Početak savjetovanja: 4. studenog 2022. g.</w:t>
            </w:r>
          </w:p>
          <w:p w14:paraId="5A2C235A" w14:textId="77777777" w:rsidR="00E80EAC" w:rsidRPr="00FF4C43" w:rsidRDefault="00E80EAC" w:rsidP="00436AF6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A550943" w14:textId="77777777" w:rsidR="00E80EAC" w:rsidRPr="00FF4C43" w:rsidRDefault="00E80EAC" w:rsidP="00436AF6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Završetak savjetovanja: 5. prosinca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 </w:t>
            </w: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2022.g.</w:t>
            </w:r>
          </w:p>
        </w:tc>
      </w:tr>
      <w:tr w:rsidR="00E80EAC" w:rsidRPr="00FF4C43" w14:paraId="2163332C" w14:textId="77777777" w:rsidTr="00436AF6">
        <w:tc>
          <w:tcPr>
            <w:tcW w:w="4531" w:type="dxa"/>
            <w:shd w:val="clear" w:color="auto" w:fill="F2F2F2"/>
          </w:tcPr>
          <w:p w14:paraId="5623BEAC" w14:textId="77777777" w:rsidR="00E80EAC" w:rsidRPr="00FF4C43" w:rsidRDefault="00E80EAC" w:rsidP="00436AF6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Podnositelj prijedloga i mišljenja </w:t>
            </w:r>
          </w:p>
          <w:p w14:paraId="3456ABB8" w14:textId="77777777" w:rsidR="00E80EAC" w:rsidRPr="00FF4C43" w:rsidRDefault="00E80EAC" w:rsidP="00436AF6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531" w:type="dxa"/>
            <w:shd w:val="clear" w:color="auto" w:fill="F2F2F2"/>
          </w:tcPr>
          <w:p w14:paraId="7C068682" w14:textId="77777777" w:rsidR="00E80EAC" w:rsidRPr="00FF4C43" w:rsidRDefault="00E80EAC" w:rsidP="00436AF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E80EAC" w:rsidRPr="00FF4C43" w14:paraId="5E2C1EFF" w14:textId="77777777" w:rsidTr="00436AF6">
        <w:tc>
          <w:tcPr>
            <w:tcW w:w="4531" w:type="dxa"/>
            <w:shd w:val="clear" w:color="auto" w:fill="F2F2F2"/>
          </w:tcPr>
          <w:p w14:paraId="75AEE1E4" w14:textId="77777777" w:rsidR="00E80EAC" w:rsidRPr="00FF4C43" w:rsidRDefault="00E80EAC" w:rsidP="00436AF6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31" w:type="dxa"/>
            <w:shd w:val="clear" w:color="auto" w:fill="F2F2F2"/>
          </w:tcPr>
          <w:p w14:paraId="511CEFE6" w14:textId="77777777" w:rsidR="00E80EAC" w:rsidRPr="00FF4C43" w:rsidRDefault="00E80EAC" w:rsidP="00436AF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E80EAC" w:rsidRPr="00FF4C43" w14:paraId="77414AF8" w14:textId="77777777" w:rsidTr="00436AF6">
        <w:tc>
          <w:tcPr>
            <w:tcW w:w="4531" w:type="dxa"/>
            <w:shd w:val="clear" w:color="auto" w:fill="F2F2F2"/>
          </w:tcPr>
          <w:p w14:paraId="5DAE11AC" w14:textId="77777777" w:rsidR="00E80EAC" w:rsidRPr="00FF4C43" w:rsidRDefault="00E80EAC" w:rsidP="00436AF6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531" w:type="dxa"/>
            <w:shd w:val="clear" w:color="auto" w:fill="F2F2F2"/>
          </w:tcPr>
          <w:p w14:paraId="79E8E90B" w14:textId="77777777" w:rsidR="00E80EAC" w:rsidRPr="00FF4C43" w:rsidRDefault="00E80EAC" w:rsidP="00436AF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E80EAC" w:rsidRPr="00FF4C43" w14:paraId="64281C44" w14:textId="77777777" w:rsidTr="00436AF6">
        <w:tc>
          <w:tcPr>
            <w:tcW w:w="4531" w:type="dxa"/>
            <w:shd w:val="clear" w:color="auto" w:fill="auto"/>
          </w:tcPr>
          <w:p w14:paraId="1EE61597" w14:textId="77777777" w:rsidR="00E80EAC" w:rsidRPr="00FF4C43" w:rsidRDefault="00E80EAC" w:rsidP="00436AF6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Načelni prijedlozi i mišljenje na nacrt akta ili dokumenta</w:t>
            </w:r>
          </w:p>
          <w:p w14:paraId="7BD70151" w14:textId="77777777" w:rsidR="00E80EAC" w:rsidRPr="00FF4C43" w:rsidRDefault="00E80EAC" w:rsidP="00436AF6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531" w:type="dxa"/>
            <w:shd w:val="clear" w:color="auto" w:fill="auto"/>
          </w:tcPr>
          <w:p w14:paraId="025A7ADD" w14:textId="77777777" w:rsidR="00E80EAC" w:rsidRPr="00FF4C43" w:rsidRDefault="00E80EAC" w:rsidP="00436AF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E80EAC" w:rsidRPr="00FF4C43" w14:paraId="7E426A6D" w14:textId="77777777" w:rsidTr="00436AF6">
        <w:tc>
          <w:tcPr>
            <w:tcW w:w="4531" w:type="dxa"/>
            <w:vMerge w:val="restart"/>
            <w:shd w:val="clear" w:color="auto" w:fill="auto"/>
          </w:tcPr>
          <w:p w14:paraId="71D14E72" w14:textId="77777777" w:rsidR="00E80EAC" w:rsidRPr="00FF4C43" w:rsidRDefault="00E80EAC" w:rsidP="00436AF6">
            <w:pPr>
              <w:spacing w:after="12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Primjedbe na pojedine članke ili dijelove nacrta akta ili dokumenta (prijedlog i mišljenje)</w:t>
            </w:r>
          </w:p>
        </w:tc>
        <w:tc>
          <w:tcPr>
            <w:tcW w:w="4531" w:type="dxa"/>
            <w:shd w:val="clear" w:color="auto" w:fill="auto"/>
          </w:tcPr>
          <w:p w14:paraId="05BB51EB" w14:textId="77777777" w:rsidR="00E80EAC" w:rsidRPr="00FF4C43" w:rsidRDefault="00E80EAC" w:rsidP="00436AF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E80EAC" w:rsidRPr="00FF4C43" w14:paraId="67E8ECDD" w14:textId="77777777" w:rsidTr="00436AF6">
        <w:tc>
          <w:tcPr>
            <w:tcW w:w="4531" w:type="dxa"/>
            <w:vMerge/>
            <w:shd w:val="clear" w:color="auto" w:fill="auto"/>
          </w:tcPr>
          <w:p w14:paraId="54F9D16E" w14:textId="77777777" w:rsidR="00E80EAC" w:rsidRPr="00FF4C43" w:rsidRDefault="00E80EAC" w:rsidP="00436AF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531" w:type="dxa"/>
            <w:shd w:val="clear" w:color="auto" w:fill="auto"/>
          </w:tcPr>
          <w:p w14:paraId="0EE4504A" w14:textId="77777777" w:rsidR="00E80EAC" w:rsidRPr="00FF4C43" w:rsidRDefault="00E80EAC" w:rsidP="00436AF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E80EAC" w:rsidRPr="00FF4C43" w14:paraId="40C6C17B" w14:textId="77777777" w:rsidTr="00436AF6">
        <w:tc>
          <w:tcPr>
            <w:tcW w:w="4531" w:type="dxa"/>
            <w:vMerge/>
            <w:shd w:val="clear" w:color="auto" w:fill="auto"/>
          </w:tcPr>
          <w:p w14:paraId="6DD3CD26" w14:textId="77777777" w:rsidR="00E80EAC" w:rsidRPr="00FF4C43" w:rsidRDefault="00E80EAC" w:rsidP="00436AF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531" w:type="dxa"/>
            <w:shd w:val="clear" w:color="auto" w:fill="auto"/>
          </w:tcPr>
          <w:p w14:paraId="71721619" w14:textId="77777777" w:rsidR="00E80EAC" w:rsidRPr="00FF4C43" w:rsidRDefault="00E80EAC" w:rsidP="00436AF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E80EAC" w:rsidRPr="00FF4C43" w14:paraId="7412EB45" w14:textId="77777777" w:rsidTr="00436AF6">
        <w:tc>
          <w:tcPr>
            <w:tcW w:w="4531" w:type="dxa"/>
            <w:vMerge/>
            <w:shd w:val="clear" w:color="auto" w:fill="auto"/>
          </w:tcPr>
          <w:p w14:paraId="23F96407" w14:textId="77777777" w:rsidR="00E80EAC" w:rsidRPr="00FF4C43" w:rsidRDefault="00E80EAC" w:rsidP="00436AF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531" w:type="dxa"/>
            <w:shd w:val="clear" w:color="auto" w:fill="auto"/>
          </w:tcPr>
          <w:p w14:paraId="317F19F0" w14:textId="77777777" w:rsidR="00E80EAC" w:rsidRPr="00FF4C43" w:rsidRDefault="00E80EAC" w:rsidP="00436AF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E80EAC" w:rsidRPr="00FF4C43" w14:paraId="30E41FEF" w14:textId="77777777" w:rsidTr="00436AF6">
        <w:tc>
          <w:tcPr>
            <w:tcW w:w="4531" w:type="dxa"/>
            <w:vMerge/>
            <w:shd w:val="clear" w:color="auto" w:fill="auto"/>
          </w:tcPr>
          <w:p w14:paraId="14D8A32A" w14:textId="77777777" w:rsidR="00E80EAC" w:rsidRPr="00FF4C43" w:rsidRDefault="00E80EAC" w:rsidP="00436AF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531" w:type="dxa"/>
            <w:shd w:val="clear" w:color="auto" w:fill="auto"/>
          </w:tcPr>
          <w:p w14:paraId="55F847B7" w14:textId="77777777" w:rsidR="00E80EAC" w:rsidRPr="00FF4C43" w:rsidRDefault="00E80EAC" w:rsidP="00436AF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E80EAC" w:rsidRPr="00FF4C43" w14:paraId="19E0B9BE" w14:textId="77777777" w:rsidTr="00436AF6">
        <w:tc>
          <w:tcPr>
            <w:tcW w:w="4531" w:type="dxa"/>
            <w:shd w:val="clear" w:color="auto" w:fill="auto"/>
          </w:tcPr>
          <w:p w14:paraId="3AA9CF3E" w14:textId="77777777" w:rsidR="00E80EAC" w:rsidRPr="00FF4C43" w:rsidRDefault="00E80EAC" w:rsidP="00436AF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Datum dostavljanja prijedloga i mišljenja</w:t>
            </w:r>
          </w:p>
        </w:tc>
        <w:tc>
          <w:tcPr>
            <w:tcW w:w="4531" w:type="dxa"/>
            <w:shd w:val="clear" w:color="auto" w:fill="auto"/>
          </w:tcPr>
          <w:p w14:paraId="1F8058F0" w14:textId="77777777" w:rsidR="00E80EAC" w:rsidRPr="00FF4C43" w:rsidRDefault="00E80EAC" w:rsidP="00436AF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E80EAC" w:rsidRPr="00FF4C43" w14:paraId="35EE9F23" w14:textId="77777777" w:rsidTr="00436AF6">
        <w:tc>
          <w:tcPr>
            <w:tcW w:w="9062" w:type="dxa"/>
            <w:gridSpan w:val="2"/>
            <w:shd w:val="clear" w:color="auto" w:fill="DBE5F1"/>
          </w:tcPr>
          <w:p w14:paraId="5D427D99" w14:textId="77777777" w:rsidR="00E80EAC" w:rsidRPr="00FF4C43" w:rsidRDefault="00E80EAC" w:rsidP="00436AF6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Popunjeni obrazac s prilogom potrebno je dostaviti zaključno do 5. prosinca.2022.g.  na adresu elektronske pošte: </w:t>
            </w:r>
            <w:hyperlink r:id="rId4" w:history="1">
              <w:r w:rsidRPr="00FF4C43">
                <w:rPr>
                  <w:rFonts w:ascii="Arial Narrow" w:eastAsia="SimSun" w:hAnsi="Arial Narrow" w:cs="Times New Roman"/>
                  <w:color w:val="0000FF"/>
                  <w:sz w:val="20"/>
                  <w:szCs w:val="20"/>
                  <w:u w:val="single"/>
                  <w:lang w:val="hr-HR" w:eastAsia="zh-CN"/>
                </w:rPr>
                <w:t>ante.buble@trogir.hr</w:t>
              </w:r>
            </w:hyperlink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ili na adresu Trg Ivana Pavla II br.1 21 220 Trogir . Kontakt osoba: Ante Buble, </w:t>
            </w:r>
            <w:hyperlink r:id="rId5" w:history="1">
              <w:r w:rsidRPr="00FF4C43">
                <w:rPr>
                  <w:rFonts w:ascii="Arial Narrow" w:eastAsia="SimSun" w:hAnsi="Arial Narrow" w:cs="Times New Roman"/>
                  <w:color w:val="0000FF"/>
                  <w:sz w:val="20"/>
                  <w:szCs w:val="20"/>
                  <w:u w:val="single"/>
                  <w:lang w:val="hr-HR" w:eastAsia="zh-CN"/>
                </w:rPr>
                <w:t>ante.buble@trogir.hr</w:t>
              </w:r>
            </w:hyperlink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, 021/800-430.</w:t>
            </w:r>
          </w:p>
          <w:p w14:paraId="5AD92CAC" w14:textId="77777777" w:rsidR="00E80EAC" w:rsidRPr="00FF4C43" w:rsidRDefault="00E80EAC" w:rsidP="00436AF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Po završetku savjetovanja, 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u w:val="single"/>
                <w:lang w:val="hr-HR" w:eastAsia="zh-CN"/>
              </w:rPr>
              <w:t xml:space="preserve">svi pristigli doprinosi bit će razmotreni te ili prihvaćeni ili neprihvaćeni, odnosno primljeni na znanje uz obrazloženja 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koja su sastavni dio 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u w:val="single"/>
                <w:lang w:val="hr-HR" w:eastAsia="zh-CN"/>
              </w:rPr>
              <w:t>Izvješća o savjetovanju s javnošću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. Izvješće će biti objavljeno 7. prosinca.2022.g. (očekivani termin) na internetskoj stranici </w:t>
            </w:r>
            <w:hyperlink r:id="rId6" w:history="1">
              <w:r w:rsidRPr="00FF4C43">
                <w:rPr>
                  <w:rFonts w:ascii="Arial Narrow" w:eastAsia="SimSun" w:hAnsi="Arial Narrow" w:cs="Times New Roman"/>
                  <w:color w:val="0000FF"/>
                  <w:sz w:val="20"/>
                  <w:szCs w:val="20"/>
                  <w:u w:val="single"/>
                  <w:lang w:val="hr-HR" w:eastAsia="zh-CN"/>
                </w:rPr>
                <w:t>www.trogir.hr</w:t>
              </w:r>
            </w:hyperlink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 na poveznici javne usluge, otvorena savjetovanja s javnošću https://trogir.hr/otvoreni/. </w:t>
            </w:r>
          </w:p>
          <w:p w14:paraId="5893B75F" w14:textId="77777777" w:rsidR="00E80EAC" w:rsidRPr="00FF4C43" w:rsidRDefault="00E80EAC" w:rsidP="00436AF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70E1F949" w14:textId="77777777" w:rsidR="00E80EAC" w:rsidRDefault="00E80EAC"/>
    <w:sectPr w:rsidR="00E8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AC"/>
    <w:rsid w:val="00E8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3495"/>
  <w15:chartTrackingRefBased/>
  <w15:docId w15:val="{DFBF6593-C7A3-4FB9-AFBA-1871CA63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E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gir.hr" TargetMode="External"/><Relationship Id="rId5" Type="http://schemas.openxmlformats.org/officeDocument/2006/relationships/hyperlink" Target="mailto:ante.buble@trogir.hr" TargetMode="External"/><Relationship Id="rId4" Type="http://schemas.openxmlformats.org/officeDocument/2006/relationships/hyperlink" Target="mailto:ante.buble@trogi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Buble</dc:creator>
  <cp:keywords/>
  <dc:description/>
  <cp:lastModifiedBy>Ante Buble</cp:lastModifiedBy>
  <cp:revision>1</cp:revision>
  <dcterms:created xsi:type="dcterms:W3CDTF">2022-11-04T10:45:00Z</dcterms:created>
  <dcterms:modified xsi:type="dcterms:W3CDTF">2022-11-04T10:49:00Z</dcterms:modified>
</cp:coreProperties>
</file>